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63" w:rsidRPr="002367B4" w:rsidRDefault="00136263" w:rsidP="00136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Романовское кружево представляет собой ценное историко-культурное наследие в области народных промыслов </w:t>
      </w:r>
      <w:proofErr w:type="gramStart"/>
      <w:r w:rsidRPr="0023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Романов-Борисоглебского</w:t>
      </w:r>
      <w:proofErr w:type="gramEnd"/>
      <w:r w:rsidRPr="0023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и Ярославской губернии в целом. </w:t>
      </w:r>
    </w:p>
    <w:p w:rsidR="00136263" w:rsidRPr="002367B4" w:rsidRDefault="00136263" w:rsidP="00136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Коклюшечное кружево, бытовавшее в городе Романове и Борисоглебской слободе Ярославской губернии в 18-20 вв., отличается от других кружев своими художественными особенностями и приемами плетения. </w:t>
      </w:r>
      <w:proofErr w:type="gram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кружева имели своеобразные, характерные только данной местности названия: сцепной растительный мотив именовался «</w:t>
      </w:r>
      <w:proofErr w:type="spell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бачино</w:t>
      </w:r>
      <w:proofErr w:type="spell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зубец в форме </w:t>
      </w:r>
      <w:proofErr w:type="spell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семилепестной</w:t>
      </w:r>
      <w:proofErr w:type="spell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розетки назывался «бантиком», а геометрический волнистый зубец — «бараньими рожками».</w:t>
      </w:r>
      <w:proofErr w:type="gram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парном плетении выделялся узор «шлёнский», в котором сочетались решетчатые ромбы, простой фон, оживленный «паучками», и плотные сердцевидные мотивы с плотными же треугольными зубцами посередине. «Куличики» - это кружево  романовские кружевницы </w:t>
      </w:r>
      <w:proofErr w:type="gram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называли</w:t>
      </w:r>
      <w:proofErr w:type="gram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подвесь (подвески). Оно имеет с одной стороны ровный край, а с другой -  волнистый зубец. Обучение осуществлялось непосредственно при показе процесса изготовления кружева, преемственность по принципу – «от мастера к мастеру». </w:t>
      </w:r>
    </w:p>
    <w:p w:rsidR="00136263" w:rsidRPr="002367B4" w:rsidRDefault="00136263" w:rsidP="0013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воспоминаниям старых кружевниц, живших в конце Х</w:t>
      </w:r>
      <w:proofErr w:type="gram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века, промысел существовал давно: они «не запомнят того времени, когда бы у них не плели кружев: почитай, что с самой Екатерины все плетут и плетут». Отсюда следует предположить, что начало промысла уходит корнями в XVIII век. К концу </w:t>
      </w:r>
      <w:proofErr w:type="gram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36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плетением занимались мещанки, кружевниц насчитывалось 48 человек, и промысел был уже в упадке. Плели из ниток, которые покупали в Москве на фабрике купца Хлудова. Нитка была тонкая, и кружево из-под умелых рук мастериц выходило тонкое и изящное – «шленское». </w:t>
      </w:r>
    </w:p>
    <w:p w:rsidR="00136263" w:rsidRPr="002367B4" w:rsidRDefault="00136263" w:rsidP="0013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Плетеи</w:t>
      </w:r>
      <w:proofErr w:type="spell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совершенстве владели двумя приемами плетения коклюшечного кружева: парным и сцепным. Плели в основном на заказ, мало на продажу. Заказчиками выступали местные купеческие семьи. К концу XVIII - Х</w:t>
      </w:r>
      <w:proofErr w:type="gram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веков все романовское кружево шло на приданое купчих: согласно местным обычаям подобная заготовка белья невестам начиналась с 10-летнего возраста. Причем все полотенца, простыни и покрывала для подушек обшивались кружевом, и все приданое для новорожденных также отделывалось местным кружевом. Вероятно, поэтому кружевницы изготовляли кружево только известной длины: по размерам простынь или полотенец и т.д. Подобные требования обычая исполнять мастерицам было удобно, так как способ плетения, существовавший в Романове - на немецкий манер (при помощи 6-7 пар коклюшек) позволял заканчивать каждый кусок кружева так называемым «</w:t>
      </w:r>
      <w:proofErr w:type="spell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заплетом</w:t>
      </w:r>
      <w:proofErr w:type="spell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Такие кружева всегда соединялись с тканью, будь то цельные каймы к носовым платкам, уголки и розетки к наволочкам, </w:t>
      </w:r>
      <w:proofErr w:type="spellStart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думочкам</w:t>
      </w:r>
      <w:proofErr w:type="spellEnd"/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скатертям, дорожкам. Плелось кружево согласно контурам украшаемого предмета и называлось «штучным». К нему относятся воротнички, различные вставки к одежде, нижнему белью, наволочкам. Самое оригинальное и сложное кружевоплетение выполнялось только на заказ.</w:t>
      </w:r>
      <w:r w:rsidRPr="002367B4">
        <w:rPr>
          <w:rFonts w:ascii="Times New Roman" w:eastAsia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136263" w:rsidRPr="002367B4" w:rsidRDefault="00136263" w:rsidP="00136263">
      <w:pPr>
        <w:shd w:val="clear" w:color="auto" w:fill="FFFFFF"/>
        <w:spacing w:after="0" w:line="240" w:lineRule="auto"/>
        <w:ind w:left="34"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Плетение производилось при помощи круглых подушек (валиков) -  бобины (так их именуют в данной местности), набитых мхом, устанавливаемых на лукошки. Считалось, что мох делает подушки более упругими и </w:t>
      </w:r>
      <w:r w:rsidRPr="002367B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тяжёлыми. </w:t>
      </w: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Подушки мастерицы шили себе сами, коклюшки были точеные, в основном – кленовые. Изготовлением их занимались мастера, делающие деревянную посуду. Стоили коклюшки от 10 до 25 копеек за десяток. </w:t>
      </w:r>
    </w:p>
    <w:p w:rsidR="00136263" w:rsidRPr="002367B4" w:rsidRDefault="00136263" w:rsidP="00136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Бумагу для сколов брали любую. Плели кружевницы в основном полностью семь месяцев в зимнее время, а летом урывками между огородом и сбором ягод и грибов в лесу.  </w:t>
      </w:r>
    </w:p>
    <w:p w:rsidR="00136263" w:rsidRPr="002367B4" w:rsidRDefault="00136263" w:rsidP="00136263">
      <w:pPr>
        <w:shd w:val="clear" w:color="auto" w:fill="FFFFFF"/>
        <w:tabs>
          <w:tab w:val="left" w:pos="0"/>
        </w:tabs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Сохранились великолепные образцы отделочного кру</w:t>
      </w: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367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жева и готовые вещи на Борисоглебской стороне, где кру</w:t>
      </w:r>
      <w:r w:rsidRPr="002367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жевоплетением занимались целыми семьями. В семье </w:t>
      </w:r>
      <w:proofErr w:type="spellStart"/>
      <w:r w:rsidRPr="002367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Ала</w:t>
      </w:r>
      <w:r w:rsidRPr="002367B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новых</w:t>
      </w:r>
      <w:proofErr w:type="spellEnd"/>
      <w:r w:rsidRPr="002367B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было двенадцать детей, с детства сестры Екатерина, </w:t>
      </w:r>
      <w:r w:rsidRPr="002367B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Анна, Елизавета, Глафира плели кружева. До нас дошли </w:t>
      </w:r>
      <w:r w:rsidRPr="002367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 Глафиры </w:t>
      </w:r>
      <w:proofErr w:type="spellStart"/>
      <w:r w:rsidRPr="002367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Алановой</w:t>
      </w:r>
      <w:proofErr w:type="spellEnd"/>
      <w:r w:rsidRPr="002367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которые поражают техникой </w:t>
      </w:r>
      <w:r w:rsidRPr="002367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исполнения, качеством: ниточка тонкая, кружево просто </w:t>
      </w:r>
      <w:r w:rsidRPr="002367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воздушное, особенно «шленское» на полотенце.</w:t>
      </w:r>
    </w:p>
    <w:p w:rsidR="00136263" w:rsidRPr="002367B4" w:rsidRDefault="00136263" w:rsidP="0013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Романовское кружево отличается своими приемами и художественными особенностями. Но есть и общее правило: мерное кружево представляет собой кружевную полоску произвольной длины, состоящую из повторяющихся мотивов. К мерному кружеву относятся край, прошва, аграмант. Кружево-край – это красивая отделка, завершающаяся с одной стороны «зубцами», которая называлась в старину «подвесь» и служила украшением краев предмета. Вставленная между двумя кусками ткани прошва, называемая в старину «прошивкой», могла служить и самостоятельным украшением изделий. </w:t>
      </w:r>
    </w:p>
    <w:p w:rsidR="00136263" w:rsidRPr="002367B4" w:rsidRDefault="00136263" w:rsidP="0013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настоящее время в процессе воссоздания по старинным сколам из музейных и частных коллекций и архивов разработаны схемы плетения мерного, парного и сцепного коклюшечного кружева, характерного романовским кружевам. </w:t>
      </w:r>
    </w:p>
    <w:p w:rsidR="00173736" w:rsidRPr="00173736" w:rsidRDefault="00136263" w:rsidP="001737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Восстановлением Романовского коклюшечного кружева</w:t>
      </w:r>
      <w:r w:rsidRPr="0023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 учитель ГБОУ СОШ № 2055 г.</w:t>
      </w:r>
      <w:r w:rsidRPr="00DA02D6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Залялдинова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Минигареевна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же старинный промысел возрожден</w:t>
      </w:r>
      <w:r w:rsidRPr="002367B4">
        <w:rPr>
          <w:rFonts w:ascii="Times New Roman" w:hAnsi="Times New Roman" w:cs="Times New Roman"/>
          <w:sz w:val="28"/>
          <w:szCs w:val="28"/>
        </w:rPr>
        <w:t xml:space="preserve"> учителями технологии Средней общеобразовательной школы №6 </w:t>
      </w:r>
      <w:proofErr w:type="spellStart"/>
      <w:r w:rsidRPr="002367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67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67B4">
        <w:rPr>
          <w:rFonts w:ascii="Times New Roman" w:hAnsi="Times New Roman" w:cs="Times New Roman"/>
          <w:sz w:val="28"/>
          <w:szCs w:val="28"/>
        </w:rPr>
        <w:t>утаева</w:t>
      </w:r>
      <w:proofErr w:type="spellEnd"/>
      <w:r w:rsidRPr="0023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7B4">
        <w:rPr>
          <w:rFonts w:ascii="Times New Roman" w:hAnsi="Times New Roman" w:cs="Times New Roman"/>
          <w:sz w:val="28"/>
          <w:szCs w:val="28"/>
        </w:rPr>
        <w:t>Е.А.Родинской</w:t>
      </w:r>
      <w:proofErr w:type="spellEnd"/>
      <w:r w:rsidRPr="002367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7B4">
        <w:rPr>
          <w:rFonts w:ascii="Times New Roman" w:hAnsi="Times New Roman" w:cs="Times New Roman"/>
          <w:sz w:val="28"/>
          <w:szCs w:val="28"/>
        </w:rPr>
        <w:t>Л.Н.Денежкиной</w:t>
      </w:r>
      <w:proofErr w:type="spellEnd"/>
      <w:r w:rsidRPr="002367B4">
        <w:rPr>
          <w:rFonts w:ascii="Times New Roman" w:hAnsi="Times New Roman" w:cs="Times New Roman"/>
          <w:sz w:val="28"/>
          <w:szCs w:val="28"/>
        </w:rPr>
        <w:t xml:space="preserve">, экспонируется на выставках и фестивалях районного, областного, Всероссийского уровня. </w:t>
      </w:r>
      <w:proofErr w:type="gramStart"/>
      <w:r w:rsidRPr="002367B4">
        <w:rPr>
          <w:rFonts w:ascii="Times New Roman" w:hAnsi="Times New Roman" w:cs="Times New Roman"/>
          <w:sz w:val="28"/>
          <w:szCs w:val="28"/>
        </w:rPr>
        <w:t>Разработана авторская программа по кружевоплетению, освоение навыков кружевоплетения и особенностей романовского кружева введен в образовательный курс по предмету «Технология».</w:t>
      </w:r>
      <w:bookmarkStart w:id="0" w:name="_GoBack"/>
      <w:bookmarkEnd w:id="0"/>
      <w:proofErr w:type="gramEnd"/>
    </w:p>
    <w:sectPr w:rsidR="00173736" w:rsidRPr="0017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5"/>
    <w:rsid w:val="00136263"/>
    <w:rsid w:val="00173736"/>
    <w:rsid w:val="00645313"/>
    <w:rsid w:val="006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Мануйлова</dc:creator>
  <cp:keywords/>
  <dc:description/>
  <cp:lastModifiedBy>Екатерина Мануйлова</cp:lastModifiedBy>
  <cp:revision>3</cp:revision>
  <dcterms:created xsi:type="dcterms:W3CDTF">2018-08-21T07:41:00Z</dcterms:created>
  <dcterms:modified xsi:type="dcterms:W3CDTF">2018-08-21T09:36:00Z</dcterms:modified>
</cp:coreProperties>
</file>