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6" w:rsidRDefault="00C756FD" w:rsidP="002A42B9">
      <w:pPr>
        <w:jc w:val="both"/>
      </w:pPr>
      <w:r>
        <w:t xml:space="preserve">Детские коллективные игры – жанр, бытующий среди детей примерно с </w:t>
      </w:r>
      <w:r w:rsidR="00CF5176">
        <w:t>4-</w:t>
      </w:r>
      <w:r>
        <w:t xml:space="preserve">5 до </w:t>
      </w:r>
      <w:r w:rsidR="00827784">
        <w:t>13</w:t>
      </w:r>
      <w:r w:rsidR="00767916">
        <w:t>-14</w:t>
      </w:r>
      <w:r>
        <w:t xml:space="preserve"> лет.</w:t>
      </w:r>
      <w:r w:rsidR="00767916">
        <w:t xml:space="preserve"> </w:t>
      </w:r>
      <w:r w:rsidR="00767916">
        <w:t>Мы не включаем в данную группу коллективные игры, исполняющиеся на молодежных гуляниях, беседах, где ключевой идеей является выбор пары с последующим созданием семьи. В детских коллективных играх выбору пары, если даже таковой имеется, не придается серьезного значения, такого, как в более взрослом возрасте.</w:t>
      </w:r>
      <w:r w:rsidR="00767916">
        <w:t xml:space="preserve"> 12-14 лет подростки обычно разделяются на группы мальчиков и девочек и очень редко смешиваются. Девочки в этом возрасте подражают взрослым и водят хороводы и пляшут кадрили на своих «гуляниях», а мальчишки больше всего предпочитают коллективные игры соревновательного типа</w:t>
      </w:r>
      <w:r w:rsidR="00767916">
        <w:rPr>
          <w:rStyle w:val="a5"/>
        </w:rPr>
        <w:footnoteReference w:id="1"/>
      </w:r>
      <w:r w:rsidR="00767916">
        <w:t>.</w:t>
      </w:r>
      <w:r>
        <w:t xml:space="preserve"> </w:t>
      </w:r>
      <w:r w:rsidR="00767916">
        <w:t>Более младших детей принимают по мере обретения ими «смышлености» и ловкости.</w:t>
      </w:r>
    </w:p>
    <w:p w:rsidR="002A42B9" w:rsidRDefault="00C756FD" w:rsidP="002A42B9">
      <w:pPr>
        <w:jc w:val="both"/>
      </w:pPr>
      <w:r>
        <w:t>В некоторых традициях коллективные игры приобретают обрядовый характер и в таком случае исполняются во время праздничных коллективных гуляний даже во взрослом возрасте (например, игра «Редька»</w:t>
      </w:r>
      <w:r w:rsidR="00177260">
        <w:t xml:space="preserve"> в Калужской области,</w:t>
      </w:r>
      <w:r>
        <w:t xml:space="preserve"> масленичные игры, в которых имитируется ткацкий станок в южных областях России</w:t>
      </w:r>
      <w:r w:rsidR="00177260">
        <w:t xml:space="preserve"> или сибирская игра «Взятие снежного городка»</w:t>
      </w:r>
      <w:r>
        <w:t xml:space="preserve">). В Ярославской области такой обрядовый пласт </w:t>
      </w:r>
      <w:r w:rsidR="00715130">
        <w:t>отчасти утрачен</w:t>
      </w:r>
      <w:r>
        <w:t>, поэтому коллективные игры исполняются исключительно в детских группах указанного выше возраста.</w:t>
      </w:r>
      <w:r w:rsidR="00715130">
        <w:t xml:space="preserve"> Последние упоминания об обрядовом исполнении взрослыми некоторых игр относятся к началу </w:t>
      </w:r>
      <w:r w:rsidR="00715130">
        <w:rPr>
          <w:lang w:val="en-US"/>
        </w:rPr>
        <w:t>XX</w:t>
      </w:r>
      <w:r w:rsidR="00715130">
        <w:t xml:space="preserve"> века: когда мужчины выходили на Светл</w:t>
      </w:r>
      <w:r w:rsidR="00783423">
        <w:t xml:space="preserve">ой неделе, чтобы покатать яйца или игра «Олень» является неотъемлемой частью </w:t>
      </w:r>
      <w:proofErr w:type="spellStart"/>
      <w:r w:rsidR="00783423">
        <w:t>троицкой</w:t>
      </w:r>
      <w:proofErr w:type="spellEnd"/>
      <w:r w:rsidR="00783423">
        <w:t xml:space="preserve"> обрядности в </w:t>
      </w:r>
      <w:proofErr w:type="spellStart"/>
      <w:r w:rsidR="00783423">
        <w:t>Переславском</w:t>
      </w:r>
      <w:proofErr w:type="spellEnd"/>
      <w:r w:rsidR="00783423">
        <w:t xml:space="preserve"> районе</w:t>
      </w:r>
      <w:r w:rsidR="00783423">
        <w:rPr>
          <w:rStyle w:val="a5"/>
        </w:rPr>
        <w:footnoteReference w:id="2"/>
      </w:r>
      <w:r w:rsidR="00783423">
        <w:t xml:space="preserve"> (Записи относятся к 20-м гг. </w:t>
      </w:r>
      <w:r w:rsidR="00783423">
        <w:rPr>
          <w:lang w:val="en-US"/>
        </w:rPr>
        <w:t>XX</w:t>
      </w:r>
      <w:r w:rsidR="00783423">
        <w:t xml:space="preserve"> в.)</w:t>
      </w:r>
      <w:r w:rsidR="00715130">
        <w:t>.</w:t>
      </w:r>
      <w:r w:rsidR="002A42B9">
        <w:t xml:space="preserve"> </w:t>
      </w:r>
      <w:r w:rsidR="002A42B9">
        <w:t>Некоторые игры</w:t>
      </w:r>
      <w:r w:rsidR="00783423">
        <w:t>, не имеющие теперь обрядового значения,</w:t>
      </w:r>
      <w:r w:rsidR="002A42B9">
        <w:t xml:space="preserve"> включают в себя различные типы хороводного движения: </w:t>
      </w:r>
      <w:proofErr w:type="spellStart"/>
      <w:r w:rsidR="002A42B9">
        <w:t>стеношного</w:t>
      </w:r>
      <w:proofErr w:type="spellEnd"/>
      <w:r w:rsidR="002A42B9">
        <w:t>, орнаментального и кругового.</w:t>
      </w:r>
      <w:r w:rsidR="007506D3">
        <w:t xml:space="preserve"> Это</w:t>
      </w:r>
      <w:r w:rsidR="00783423">
        <w:t>,</w:t>
      </w:r>
      <w:r w:rsidR="007506D3">
        <w:t xml:space="preserve"> </w:t>
      </w:r>
      <w:r w:rsidR="00783423">
        <w:t>на наш взгляд, так же может быть одним из признаков того, что</w:t>
      </w:r>
      <w:r w:rsidR="007506D3">
        <w:t xml:space="preserve"> в древности</w:t>
      </w:r>
      <w:r w:rsidR="00A07B9A">
        <w:t xml:space="preserve"> </w:t>
      </w:r>
      <w:r w:rsidR="00783423">
        <w:t xml:space="preserve">они </w:t>
      </w:r>
      <w:r w:rsidR="00A07B9A">
        <w:t>возможно</w:t>
      </w:r>
      <w:r w:rsidR="007506D3">
        <w:t xml:space="preserve"> </w:t>
      </w:r>
      <w:r w:rsidR="00783423">
        <w:t>исполнялись в тех или обрядах</w:t>
      </w:r>
      <w:r w:rsidR="007506D3">
        <w:t>.</w:t>
      </w:r>
      <w:r w:rsidR="00A07B9A">
        <w:t xml:space="preserve"> </w:t>
      </w:r>
      <w:proofErr w:type="gramStart"/>
      <w:r w:rsidR="00A07B9A">
        <w:t xml:space="preserve">(Например, </w:t>
      </w:r>
      <w:proofErr w:type="spellStart"/>
      <w:r w:rsidR="00767916">
        <w:t>стеношная</w:t>
      </w:r>
      <w:proofErr w:type="spellEnd"/>
      <w:r w:rsidR="00767916">
        <w:t xml:space="preserve"> </w:t>
      </w:r>
      <w:r w:rsidR="00A07B9A">
        <w:t>игра «Третий лишний» с песней «Гори, гори ясно»</w:t>
      </w:r>
      <w:r w:rsidR="00426306">
        <w:t xml:space="preserve"> д. </w:t>
      </w:r>
      <w:proofErr w:type="spellStart"/>
      <w:r w:rsidR="00426306">
        <w:t>Бряково</w:t>
      </w:r>
      <w:proofErr w:type="spellEnd"/>
      <w:r w:rsidR="00426306">
        <w:t xml:space="preserve"> </w:t>
      </w:r>
      <w:proofErr w:type="spellStart"/>
      <w:r w:rsidR="00426306">
        <w:t>Любимского</w:t>
      </w:r>
      <w:proofErr w:type="spellEnd"/>
      <w:r w:rsidR="00426306">
        <w:t xml:space="preserve"> района</w:t>
      </w:r>
      <w:r w:rsidR="00A07B9A">
        <w:t>)</w:t>
      </w:r>
      <w:proofErr w:type="gramEnd"/>
    </w:p>
    <w:p w:rsidR="00715130" w:rsidRDefault="00715130" w:rsidP="00C756FD">
      <w:pPr>
        <w:jc w:val="both"/>
      </w:pPr>
      <w:r>
        <w:t>Отношение к жанру в традиционном обществе</w:t>
      </w:r>
      <w:r w:rsidR="00CF5176">
        <w:t>, как ко всему детскому,</w:t>
      </w:r>
      <w:r w:rsidR="00177260">
        <w:t xml:space="preserve"> снисходительное.</w:t>
      </w:r>
      <w:r w:rsidR="00CF5176">
        <w:t xml:space="preserve"> </w:t>
      </w:r>
      <w:r w:rsidR="00177260">
        <w:t>И</w:t>
      </w:r>
      <w:r w:rsidR="00CF5176">
        <w:t>гры называются забавами, развлечени</w:t>
      </w:r>
      <w:r w:rsidR="00177260">
        <w:t>я</w:t>
      </w:r>
      <w:r w:rsidR="00CF5176">
        <w:t>м</w:t>
      </w:r>
      <w:r w:rsidR="00177260">
        <w:t>и</w:t>
      </w:r>
      <w:r w:rsidR="00CF5176">
        <w:t xml:space="preserve"> и занимают </w:t>
      </w:r>
      <w:r w:rsidR="00177260">
        <w:t xml:space="preserve">у детей </w:t>
      </w:r>
      <w:r w:rsidR="00CF5176">
        <w:t xml:space="preserve">свободное от работ и </w:t>
      </w:r>
      <w:r w:rsidR="00177260">
        <w:t xml:space="preserve">домашних </w:t>
      </w:r>
      <w:r w:rsidR="00CF5176">
        <w:t>обязанностей время.</w:t>
      </w:r>
      <w:r w:rsidR="00177260">
        <w:t xml:space="preserve"> Игры можно разделить на две большие группы: игры в помещении и игры на улице. Первая группа игр исполняется в осенне-зимнее время, вторая – после Пасхи в весенне-летнее время.</w:t>
      </w:r>
    </w:p>
    <w:p w:rsidR="00177260" w:rsidRDefault="00177260" w:rsidP="00C756FD">
      <w:pPr>
        <w:jc w:val="both"/>
      </w:pPr>
      <w:r>
        <w:t xml:space="preserve">Довольно подробную классификацию данной группы предоставил в своей работе Дмитрий Покровский «Детские игры, преимущественно русские». </w:t>
      </w:r>
      <w:proofErr w:type="gramStart"/>
      <w:r>
        <w:t xml:space="preserve">В Ярославской области встречаются: игры с игрушками, игры с движениями, </w:t>
      </w:r>
      <w:r w:rsidR="005B3E13">
        <w:t>прыганье, игры с вращательными движениями, символические игры, игровые хороводы, игры с различными предметами: веревочкой, мечом, палками и деревяшками, а также другими приспособлениями (чиж, шар-баба, рюхи и т.д.).</w:t>
      </w:r>
      <w:proofErr w:type="gramEnd"/>
      <w:r w:rsidR="005B3E13">
        <w:t xml:space="preserve"> Местная терминология распространяется не только на названия игр («в кочки», «в рюхи»), но и названия различных предметов («чиж», «рюха»), участников игр (</w:t>
      </w:r>
      <w:proofErr w:type="spellStart"/>
      <w:r w:rsidR="005B3E13">
        <w:t>водильщик</w:t>
      </w:r>
      <w:proofErr w:type="spellEnd"/>
      <w:r w:rsidR="005B3E13">
        <w:t>, горящий, козлище).</w:t>
      </w:r>
      <w:r w:rsidR="003118D7">
        <w:t xml:space="preserve"> Все эти названия связаны с богатейшим поэтическим образным строем игр.</w:t>
      </w:r>
    </w:p>
    <w:p w:rsidR="005B3E13" w:rsidRDefault="005B3E13" w:rsidP="00C756FD">
      <w:pPr>
        <w:jc w:val="both"/>
      </w:pPr>
      <w:r>
        <w:t xml:space="preserve">Особое место занимают игры с напевами. Им посвящены публикации Г.М. Науменко, в которых собран богатейший материал по </w:t>
      </w:r>
      <w:proofErr w:type="spellStart"/>
      <w:r>
        <w:t>Любимскому</w:t>
      </w:r>
      <w:proofErr w:type="spellEnd"/>
      <w:r>
        <w:t xml:space="preserve"> району Ярославской области.</w:t>
      </w:r>
      <w:r w:rsidR="00043BCD">
        <w:t xml:space="preserve"> Другие публикации иногда содержат эту группу игр, но, к большому сожалению, отражают только поэтическую сторону песенных игровых вставок, не включая нотной строчки или </w:t>
      </w:r>
      <w:r w:rsidR="00C86881">
        <w:t>какого-либо</w:t>
      </w:r>
      <w:r w:rsidR="00043BCD">
        <w:t xml:space="preserve"> описани</w:t>
      </w:r>
      <w:r w:rsidR="00C86881">
        <w:t>я</w:t>
      </w:r>
      <w:r w:rsidR="00043BCD">
        <w:t xml:space="preserve"> напева.</w:t>
      </w:r>
    </w:p>
    <w:p w:rsidR="002A42B9" w:rsidRDefault="002A42B9" w:rsidP="00C756FD">
      <w:pPr>
        <w:jc w:val="both"/>
      </w:pPr>
      <w:r>
        <w:lastRenderedPageBreak/>
        <w:t>В ходе экспедиционной работы Центра традиционной культуры</w:t>
      </w:r>
      <w:r w:rsidR="00ED0DB9">
        <w:t xml:space="preserve"> в 2004 – 2011 гг.</w:t>
      </w:r>
      <w:r>
        <w:t xml:space="preserve"> также были записаны детские коллективные игры Борисоглебского, </w:t>
      </w:r>
      <w:proofErr w:type="spellStart"/>
      <w:r>
        <w:t>Угличского</w:t>
      </w:r>
      <w:proofErr w:type="spellEnd"/>
      <w:r>
        <w:t xml:space="preserve">, Даниловского и </w:t>
      </w:r>
      <w:proofErr w:type="gramStart"/>
      <w:r>
        <w:t>Гаврилов-Ямского</w:t>
      </w:r>
      <w:proofErr w:type="gramEnd"/>
      <w:r>
        <w:t xml:space="preserve"> районов.</w:t>
      </w:r>
      <w:r w:rsidR="00ED0DB9">
        <w:t xml:space="preserve"> Собирательская деятельность в настоящее время продолжается.</w:t>
      </w:r>
      <w:bookmarkStart w:id="0" w:name="_GoBack"/>
      <w:bookmarkEnd w:id="0"/>
    </w:p>
    <w:p w:rsidR="007506D3" w:rsidRDefault="007506D3" w:rsidP="00C756FD">
      <w:pPr>
        <w:jc w:val="both"/>
      </w:pPr>
      <w:r>
        <w:t>Необходимым элементом детских коллективных игр является наличие игровых прелюдий в виде считалок или жеребьевки для выбора участников игры и ведущих, а также наличие правил различного уровня сложности. Иногда несколько видов сложности может иметь одна и та же игра, которая предназначена для разного возраста участников.</w:t>
      </w:r>
    </w:p>
    <w:p w:rsidR="00740021" w:rsidRDefault="00740021" w:rsidP="00C756FD">
      <w:pPr>
        <w:jc w:val="both"/>
      </w:pPr>
      <w:r>
        <w:t>Фольклорные ансамбли Ярославской области возрождают забытые традиционные народные игры. В своих выступлениях на концертах, фестивалях, мастер-классах активно включают этот жанр. Особенно актуален он на праздниках народного календаря во время массовых народных гуляний. В населенных пунктах, где живут участники коллективов</w:t>
      </w:r>
      <w:r w:rsidR="00BC7CC0">
        <w:t>, а также где есть активные пропагандисты этого жанра,</w:t>
      </w:r>
      <w:r>
        <w:t xml:space="preserve"> игры постепенно возвращаются в быт современных детей и подростков. </w:t>
      </w:r>
    </w:p>
    <w:p w:rsidR="002A42B9" w:rsidRDefault="002A42B9" w:rsidP="00C756FD">
      <w:pPr>
        <w:jc w:val="both"/>
      </w:pPr>
    </w:p>
    <w:sectPr w:rsidR="002A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23" w:rsidRDefault="00783423" w:rsidP="00783423">
      <w:pPr>
        <w:spacing w:after="0" w:line="240" w:lineRule="auto"/>
      </w:pPr>
      <w:r>
        <w:separator/>
      </w:r>
    </w:p>
  </w:endnote>
  <w:endnote w:type="continuationSeparator" w:id="0">
    <w:p w:rsidR="00783423" w:rsidRDefault="00783423" w:rsidP="0078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23" w:rsidRDefault="00783423" w:rsidP="00783423">
      <w:pPr>
        <w:spacing w:after="0" w:line="240" w:lineRule="auto"/>
      </w:pPr>
      <w:r>
        <w:separator/>
      </w:r>
    </w:p>
  </w:footnote>
  <w:footnote w:type="continuationSeparator" w:id="0">
    <w:p w:rsidR="00783423" w:rsidRDefault="00783423" w:rsidP="00783423">
      <w:pPr>
        <w:spacing w:after="0" w:line="240" w:lineRule="auto"/>
      </w:pPr>
      <w:r>
        <w:continuationSeparator/>
      </w:r>
    </w:p>
  </w:footnote>
  <w:footnote w:id="1">
    <w:p w:rsidR="00767916" w:rsidRDefault="00767916">
      <w:pPr>
        <w:pStyle w:val="a3"/>
      </w:pPr>
      <w:r>
        <w:rPr>
          <w:rStyle w:val="a5"/>
        </w:rPr>
        <w:footnoteRef/>
      </w:r>
      <w:r>
        <w:t xml:space="preserve"> Русские крестьяне. Жизнь, быт, нравы. Материалы «Этнографического бюро» князя В.Н. </w:t>
      </w:r>
      <w:proofErr w:type="spellStart"/>
      <w:r>
        <w:t>Тенишева</w:t>
      </w:r>
      <w:proofErr w:type="spellEnd"/>
      <w:r>
        <w:t xml:space="preserve">. Том Ярославская губерния. Часть 1. Пошехонский уезд. </w:t>
      </w:r>
      <w:proofErr w:type="gramStart"/>
      <w:r>
        <w:t>С-Пб</w:t>
      </w:r>
      <w:proofErr w:type="gramEnd"/>
      <w:r>
        <w:t>, 2006. С. 68.</w:t>
      </w:r>
    </w:p>
  </w:footnote>
  <w:footnote w:id="2">
    <w:p w:rsidR="00783423" w:rsidRDefault="0078342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Переславское</w:t>
      </w:r>
      <w:proofErr w:type="spellEnd"/>
      <w:r>
        <w:t xml:space="preserve"> Залесье. Фольклорно-этнографическое собрание С.Е. </w:t>
      </w:r>
      <w:proofErr w:type="spellStart"/>
      <w:r>
        <w:t>Елховского</w:t>
      </w:r>
      <w:proofErr w:type="spellEnd"/>
      <w:r>
        <w:t xml:space="preserve">. </w:t>
      </w:r>
      <w:proofErr w:type="spellStart"/>
      <w:r>
        <w:t>Вып</w:t>
      </w:r>
      <w:proofErr w:type="spellEnd"/>
      <w:r>
        <w:t>. 2</w:t>
      </w:r>
      <w:proofErr w:type="gramStart"/>
      <w:r>
        <w:t xml:space="preserve"> / О</w:t>
      </w:r>
      <w:proofErr w:type="gramEnd"/>
      <w:r>
        <w:t xml:space="preserve">тв. ред. С.С. </w:t>
      </w:r>
      <w:proofErr w:type="spellStart"/>
      <w:r>
        <w:t>Савоскул</w:t>
      </w:r>
      <w:proofErr w:type="spellEnd"/>
      <w:r>
        <w:t xml:space="preserve"> – М., «</w:t>
      </w:r>
      <w:proofErr w:type="spellStart"/>
      <w:r>
        <w:t>Индрик</w:t>
      </w:r>
      <w:proofErr w:type="spellEnd"/>
      <w:r>
        <w:t>», 2012. С. 100-101.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14"/>
    <w:rsid w:val="00043BCD"/>
    <w:rsid w:val="00177260"/>
    <w:rsid w:val="002A42B9"/>
    <w:rsid w:val="003118D7"/>
    <w:rsid w:val="00426306"/>
    <w:rsid w:val="005B3E13"/>
    <w:rsid w:val="005B54ED"/>
    <w:rsid w:val="00715130"/>
    <w:rsid w:val="00740021"/>
    <w:rsid w:val="007506D3"/>
    <w:rsid w:val="00767916"/>
    <w:rsid w:val="00783423"/>
    <w:rsid w:val="008033AA"/>
    <w:rsid w:val="00827784"/>
    <w:rsid w:val="00A07B9A"/>
    <w:rsid w:val="00BC7CC0"/>
    <w:rsid w:val="00BE6BFD"/>
    <w:rsid w:val="00C40714"/>
    <w:rsid w:val="00C756FD"/>
    <w:rsid w:val="00C86881"/>
    <w:rsid w:val="00CF5176"/>
    <w:rsid w:val="00DC72BB"/>
    <w:rsid w:val="00E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34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34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3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34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34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3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82EB-9F46-4490-90D0-396137E1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574</Words>
  <Characters>3743</Characters>
  <Application>Microsoft Office Word</Application>
  <DocSecurity>0</DocSecurity>
  <Lines>52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Гладкова</dc:creator>
  <cp:keywords/>
  <dc:description/>
  <cp:lastModifiedBy>Олеся Гладкова</cp:lastModifiedBy>
  <cp:revision>11</cp:revision>
  <dcterms:created xsi:type="dcterms:W3CDTF">2018-11-24T20:54:00Z</dcterms:created>
  <dcterms:modified xsi:type="dcterms:W3CDTF">2018-12-03T23:01:00Z</dcterms:modified>
</cp:coreProperties>
</file>